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2D5" w:rsidRDefault="00A062D5"/>
    <w:p w:rsidR="00AE163D" w:rsidRDefault="00AE163D"/>
    <w:p w:rsidR="00AE163D" w:rsidRPr="00675D67" w:rsidRDefault="00AE163D" w:rsidP="00AE163D">
      <w:pPr>
        <w:spacing w:line="480" w:lineRule="auto"/>
        <w:rPr>
          <w:rFonts w:ascii="Times New Roman" w:hAnsi="Times New Roman"/>
          <w:b/>
        </w:rPr>
      </w:pPr>
      <w:r w:rsidRPr="00675D67">
        <w:rPr>
          <w:rFonts w:ascii="Times New Roman" w:hAnsi="Times New Roman"/>
          <w:b/>
        </w:rPr>
        <w:t>Perceptions and determinants of partnership trust among stakeholders of a culturally relevant health promotion organization in the Southeastern United States</w:t>
      </w:r>
      <w:r w:rsidR="001A36C3">
        <w:rPr>
          <w:rFonts w:ascii="Times New Roman" w:hAnsi="Times New Roman"/>
          <w:b/>
        </w:rPr>
        <w:t>.</w:t>
      </w:r>
      <w:bookmarkStart w:id="0" w:name="_GoBack"/>
      <w:bookmarkEnd w:id="0"/>
    </w:p>
    <w:p w:rsidR="00AE163D" w:rsidRPr="00675D67" w:rsidRDefault="00AE163D" w:rsidP="00AE163D">
      <w:pPr>
        <w:spacing w:line="480" w:lineRule="auto"/>
        <w:rPr>
          <w:rFonts w:ascii="Times New Roman" w:hAnsi="Times New Roman"/>
          <w:b/>
        </w:rPr>
      </w:pPr>
    </w:p>
    <w:p w:rsidR="00AE163D" w:rsidRPr="00DF764A" w:rsidRDefault="00AE163D" w:rsidP="00AE163D">
      <w:pPr>
        <w:spacing w:line="480" w:lineRule="auto"/>
        <w:rPr>
          <w:rFonts w:ascii="Times New Roman" w:hAnsi="Times New Roman"/>
        </w:rPr>
      </w:pPr>
    </w:p>
    <w:p w:rsidR="00AE163D" w:rsidRDefault="00AE163D" w:rsidP="00AE163D">
      <w:pPr>
        <w:spacing w:line="480" w:lineRule="auto"/>
      </w:pPr>
    </w:p>
    <w:sectPr w:rsidR="00AE16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3D"/>
    <w:rsid w:val="001A36C3"/>
    <w:rsid w:val="009A1504"/>
    <w:rsid w:val="00A062D5"/>
    <w:rsid w:val="00AE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1AB0A3"/>
  <w15:chartTrackingRefBased/>
  <w15:docId w15:val="{D3E7D96D-8663-48CF-BF5B-85CFE15EE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163D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Clemson University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Arelis Moore de Peralta</dc:creator>
  <cp:keywords/>
  <dc:description/>
  <cp:lastModifiedBy>Arelis Moore de Peralta</cp:lastModifiedBy>
  <cp:revision>2</cp:revision>
  <dcterms:created xsi:type="dcterms:W3CDTF">2019-08-30T19:36:00Z</dcterms:created>
  <dcterms:modified xsi:type="dcterms:W3CDTF">2019-08-30T22:00:00Z</dcterms:modified>
</cp:coreProperties>
</file>